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7426" w14:textId="65004772" w:rsidR="00DD0293" w:rsidRDefault="00DD0293" w:rsidP="007A5CD7">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6C1CE2F" w14:textId="640FBEE2" w:rsidR="00DD0293" w:rsidRDefault="00DD0293" w:rsidP="007A5CD7">
      <w:pPr>
        <w:spacing w:line="480" w:lineRule="auto"/>
        <w:rPr>
          <w:rFonts w:ascii="Times New Roman" w:hAnsi="Times New Roman" w:cs="Times New Roman"/>
          <w:b/>
          <w:bCs/>
          <w:sz w:val="24"/>
          <w:szCs w:val="24"/>
        </w:rPr>
      </w:pPr>
    </w:p>
    <w:p w14:paraId="4B1ACDD3" w14:textId="5E56FCCE" w:rsidR="00DD0293" w:rsidRDefault="00DD0293" w:rsidP="007A5CD7">
      <w:pPr>
        <w:spacing w:line="480" w:lineRule="auto"/>
        <w:rPr>
          <w:rFonts w:ascii="Times New Roman" w:hAnsi="Times New Roman" w:cs="Times New Roman"/>
          <w:b/>
          <w:bCs/>
          <w:sz w:val="24"/>
          <w:szCs w:val="24"/>
        </w:rPr>
      </w:pPr>
    </w:p>
    <w:p w14:paraId="4A2D4CEB" w14:textId="16157837" w:rsidR="00DD0293" w:rsidRPr="00DD0293" w:rsidRDefault="00DD0293" w:rsidP="00DD0293">
      <w:pPr>
        <w:spacing w:line="480" w:lineRule="auto"/>
        <w:jc w:val="center"/>
        <w:rPr>
          <w:rFonts w:ascii="Times New Roman" w:hAnsi="Times New Roman" w:cs="Times New Roman"/>
          <w:sz w:val="24"/>
          <w:szCs w:val="24"/>
        </w:rPr>
      </w:pPr>
      <w:r w:rsidRPr="00DD0293">
        <w:rPr>
          <w:rFonts w:ascii="Times New Roman" w:hAnsi="Times New Roman" w:cs="Times New Roman"/>
          <w:sz w:val="24"/>
          <w:szCs w:val="24"/>
        </w:rPr>
        <w:t>Response to reading: Fundamental freedoms</w:t>
      </w:r>
    </w:p>
    <w:p w14:paraId="50B18C27" w14:textId="5B6A3FBA" w:rsidR="00DD0293" w:rsidRPr="00DD0293" w:rsidRDefault="00DD0293" w:rsidP="00DD0293">
      <w:pPr>
        <w:spacing w:line="480" w:lineRule="auto"/>
        <w:jc w:val="center"/>
        <w:rPr>
          <w:rFonts w:ascii="Times New Roman" w:hAnsi="Times New Roman" w:cs="Times New Roman"/>
          <w:sz w:val="24"/>
          <w:szCs w:val="24"/>
        </w:rPr>
      </w:pPr>
      <w:r w:rsidRPr="00DD0293">
        <w:rPr>
          <w:rFonts w:ascii="Times New Roman" w:hAnsi="Times New Roman" w:cs="Times New Roman"/>
          <w:sz w:val="24"/>
          <w:szCs w:val="24"/>
        </w:rPr>
        <w:t>Name</w:t>
      </w:r>
    </w:p>
    <w:p w14:paraId="418C8A3B" w14:textId="7D8D96DD" w:rsidR="00DD0293" w:rsidRPr="00DD0293" w:rsidRDefault="00DD0293" w:rsidP="00DD0293">
      <w:pPr>
        <w:spacing w:line="480" w:lineRule="auto"/>
        <w:jc w:val="center"/>
        <w:rPr>
          <w:rFonts w:ascii="Times New Roman" w:hAnsi="Times New Roman" w:cs="Times New Roman"/>
          <w:sz w:val="24"/>
          <w:szCs w:val="24"/>
        </w:rPr>
      </w:pPr>
      <w:r w:rsidRPr="00DD0293">
        <w:rPr>
          <w:rFonts w:ascii="Times New Roman" w:hAnsi="Times New Roman" w:cs="Times New Roman"/>
          <w:sz w:val="24"/>
          <w:szCs w:val="24"/>
        </w:rPr>
        <w:t>Course</w:t>
      </w:r>
    </w:p>
    <w:p w14:paraId="69F18C4D" w14:textId="2F722792" w:rsidR="00DD0293" w:rsidRPr="00DD0293" w:rsidRDefault="00DD0293" w:rsidP="00DD0293">
      <w:pPr>
        <w:spacing w:line="480" w:lineRule="auto"/>
        <w:jc w:val="center"/>
        <w:rPr>
          <w:rFonts w:ascii="Times New Roman" w:hAnsi="Times New Roman" w:cs="Times New Roman"/>
          <w:sz w:val="24"/>
          <w:szCs w:val="24"/>
        </w:rPr>
      </w:pPr>
      <w:r w:rsidRPr="00DD0293">
        <w:rPr>
          <w:rFonts w:ascii="Times New Roman" w:hAnsi="Times New Roman" w:cs="Times New Roman"/>
          <w:sz w:val="24"/>
          <w:szCs w:val="24"/>
        </w:rPr>
        <w:t>Institution</w:t>
      </w:r>
    </w:p>
    <w:p w14:paraId="170304E2" w14:textId="35F57822" w:rsidR="00DD0293" w:rsidRPr="00DD0293" w:rsidRDefault="00DD0293" w:rsidP="00DD0293">
      <w:pPr>
        <w:spacing w:line="480" w:lineRule="auto"/>
        <w:jc w:val="center"/>
        <w:rPr>
          <w:rFonts w:ascii="Times New Roman" w:hAnsi="Times New Roman" w:cs="Times New Roman"/>
          <w:sz w:val="24"/>
          <w:szCs w:val="24"/>
        </w:rPr>
      </w:pPr>
      <w:r w:rsidRPr="00DD0293">
        <w:rPr>
          <w:rFonts w:ascii="Times New Roman" w:hAnsi="Times New Roman" w:cs="Times New Roman"/>
          <w:sz w:val="24"/>
          <w:szCs w:val="24"/>
        </w:rPr>
        <w:t>Professor</w:t>
      </w:r>
    </w:p>
    <w:p w14:paraId="0F789B5C" w14:textId="62220949" w:rsidR="00DD0293" w:rsidRPr="00DD0293" w:rsidRDefault="00DD0293" w:rsidP="00DD0293">
      <w:pPr>
        <w:spacing w:line="480" w:lineRule="auto"/>
        <w:jc w:val="center"/>
        <w:rPr>
          <w:rFonts w:ascii="Times New Roman" w:hAnsi="Times New Roman" w:cs="Times New Roman"/>
          <w:sz w:val="24"/>
          <w:szCs w:val="24"/>
        </w:rPr>
      </w:pPr>
      <w:r w:rsidRPr="00DD0293">
        <w:rPr>
          <w:rFonts w:ascii="Times New Roman" w:hAnsi="Times New Roman" w:cs="Times New Roman"/>
          <w:sz w:val="24"/>
          <w:szCs w:val="24"/>
        </w:rPr>
        <w:t>Date</w:t>
      </w:r>
    </w:p>
    <w:p w14:paraId="58C0CBE1" w14:textId="77777777" w:rsidR="00DD0293" w:rsidRDefault="00DD0293" w:rsidP="00DD0293">
      <w:pPr>
        <w:spacing w:line="480" w:lineRule="auto"/>
        <w:jc w:val="center"/>
        <w:rPr>
          <w:rFonts w:ascii="Times New Roman" w:hAnsi="Times New Roman" w:cs="Times New Roman"/>
          <w:b/>
          <w:bCs/>
          <w:sz w:val="24"/>
          <w:szCs w:val="24"/>
        </w:rPr>
      </w:pPr>
    </w:p>
    <w:p w14:paraId="03A9DC3C" w14:textId="77777777" w:rsidR="00DD0293" w:rsidRDefault="00DD0293" w:rsidP="007A5CD7">
      <w:pPr>
        <w:spacing w:line="480" w:lineRule="auto"/>
        <w:rPr>
          <w:rFonts w:ascii="Times New Roman" w:hAnsi="Times New Roman" w:cs="Times New Roman"/>
          <w:b/>
          <w:bCs/>
          <w:sz w:val="24"/>
          <w:szCs w:val="24"/>
        </w:rPr>
      </w:pPr>
    </w:p>
    <w:p w14:paraId="13A9D364" w14:textId="4ECB1AE6" w:rsidR="00DD0293" w:rsidRDefault="00DD0293" w:rsidP="007A5CD7">
      <w:pPr>
        <w:spacing w:line="480" w:lineRule="auto"/>
        <w:rPr>
          <w:rFonts w:ascii="Times New Roman" w:hAnsi="Times New Roman" w:cs="Times New Roman"/>
          <w:b/>
          <w:bCs/>
          <w:sz w:val="24"/>
          <w:szCs w:val="24"/>
        </w:rPr>
      </w:pPr>
    </w:p>
    <w:p w14:paraId="60D3BA2D" w14:textId="359A3B45" w:rsidR="00DD0293" w:rsidRDefault="00DD0293" w:rsidP="007A5CD7">
      <w:pPr>
        <w:spacing w:line="480" w:lineRule="auto"/>
        <w:rPr>
          <w:rFonts w:ascii="Times New Roman" w:hAnsi="Times New Roman" w:cs="Times New Roman"/>
          <w:b/>
          <w:bCs/>
          <w:sz w:val="24"/>
          <w:szCs w:val="24"/>
        </w:rPr>
      </w:pPr>
    </w:p>
    <w:p w14:paraId="78E0A79F" w14:textId="5D8B6BA2" w:rsidR="00DD0293" w:rsidRDefault="00DD0293" w:rsidP="007A5CD7">
      <w:pPr>
        <w:spacing w:line="480" w:lineRule="auto"/>
        <w:rPr>
          <w:rFonts w:ascii="Times New Roman" w:hAnsi="Times New Roman" w:cs="Times New Roman"/>
          <w:b/>
          <w:bCs/>
          <w:sz w:val="24"/>
          <w:szCs w:val="24"/>
        </w:rPr>
      </w:pPr>
    </w:p>
    <w:p w14:paraId="48ACFCD8" w14:textId="77777777" w:rsidR="00DD0293" w:rsidRDefault="00DD0293" w:rsidP="007A5CD7">
      <w:pPr>
        <w:spacing w:line="480" w:lineRule="auto"/>
        <w:rPr>
          <w:rFonts w:ascii="Times New Roman" w:hAnsi="Times New Roman" w:cs="Times New Roman"/>
          <w:b/>
          <w:bCs/>
          <w:sz w:val="24"/>
          <w:szCs w:val="24"/>
        </w:rPr>
      </w:pPr>
    </w:p>
    <w:p w14:paraId="5214E32F" w14:textId="77777777" w:rsidR="00DD0293" w:rsidRDefault="00DD0293" w:rsidP="007A5CD7">
      <w:pPr>
        <w:spacing w:line="480" w:lineRule="auto"/>
        <w:rPr>
          <w:rFonts w:ascii="Times New Roman" w:hAnsi="Times New Roman" w:cs="Times New Roman"/>
          <w:b/>
          <w:bCs/>
          <w:sz w:val="24"/>
          <w:szCs w:val="24"/>
        </w:rPr>
      </w:pPr>
    </w:p>
    <w:p w14:paraId="2044B16C" w14:textId="77777777" w:rsidR="00DD0293" w:rsidRDefault="00DD0293" w:rsidP="007A5CD7">
      <w:pPr>
        <w:spacing w:line="480" w:lineRule="auto"/>
        <w:rPr>
          <w:rFonts w:ascii="Times New Roman" w:hAnsi="Times New Roman" w:cs="Times New Roman"/>
          <w:b/>
          <w:bCs/>
          <w:sz w:val="24"/>
          <w:szCs w:val="24"/>
        </w:rPr>
      </w:pPr>
    </w:p>
    <w:p w14:paraId="5E407793" w14:textId="77777777" w:rsidR="00DD0293" w:rsidRDefault="00DD0293" w:rsidP="007A5CD7">
      <w:pPr>
        <w:spacing w:line="480" w:lineRule="auto"/>
        <w:rPr>
          <w:rFonts w:ascii="Times New Roman" w:hAnsi="Times New Roman" w:cs="Times New Roman"/>
          <w:b/>
          <w:bCs/>
          <w:sz w:val="24"/>
          <w:szCs w:val="24"/>
        </w:rPr>
      </w:pPr>
    </w:p>
    <w:p w14:paraId="70059960" w14:textId="06574D63" w:rsidR="009436C4" w:rsidRDefault="00E932F7" w:rsidP="007A5CD7">
      <w:pPr>
        <w:spacing w:line="480" w:lineRule="auto"/>
        <w:rPr>
          <w:rFonts w:ascii="Times New Roman" w:hAnsi="Times New Roman" w:cs="Times New Roman"/>
          <w:b/>
          <w:bCs/>
          <w:sz w:val="24"/>
          <w:szCs w:val="24"/>
        </w:rPr>
      </w:pPr>
      <w:r w:rsidRPr="007A5CD7">
        <w:rPr>
          <w:rFonts w:ascii="Times New Roman" w:hAnsi="Times New Roman" w:cs="Times New Roman"/>
          <w:b/>
          <w:bCs/>
          <w:sz w:val="24"/>
          <w:szCs w:val="24"/>
        </w:rPr>
        <w:lastRenderedPageBreak/>
        <w:t>Response to reading: Fundamental freedom</w:t>
      </w:r>
      <w:r w:rsidR="00DD0293">
        <w:rPr>
          <w:rFonts w:ascii="Times New Roman" w:hAnsi="Times New Roman" w:cs="Times New Roman"/>
          <w:b/>
          <w:bCs/>
          <w:sz w:val="24"/>
          <w:szCs w:val="24"/>
        </w:rPr>
        <w:t>s</w:t>
      </w:r>
    </w:p>
    <w:p w14:paraId="54BBA281" w14:textId="2733D88D" w:rsidR="007A5CD7" w:rsidRDefault="00E932F7" w:rsidP="00DD029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class reading covers the fundamental freedom of speech, conscience, religion, and association, some of the most critical freedoms that define citizenry. The lesson builds upon the previous class readings that represent fundamental freedoms and justice.</w:t>
      </w:r>
      <w:r>
        <w:rPr>
          <w:rFonts w:ascii="Times New Roman" w:hAnsi="Times New Roman" w:cs="Times New Roman"/>
          <w:sz w:val="24"/>
          <w:szCs w:val="24"/>
        </w:rPr>
        <w:t xml:space="preserve"> The introductory section of this chapter on fundamental justice elaborately </w:t>
      </w:r>
      <w:r w:rsidR="00855B9A">
        <w:rPr>
          <w:rFonts w:ascii="Times New Roman" w:hAnsi="Times New Roman" w:cs="Times New Roman"/>
          <w:sz w:val="24"/>
          <w:szCs w:val="24"/>
        </w:rPr>
        <w:t>defines</w:t>
      </w:r>
      <w:r>
        <w:rPr>
          <w:rFonts w:ascii="Times New Roman" w:hAnsi="Times New Roman" w:cs="Times New Roman"/>
          <w:sz w:val="24"/>
          <w:szCs w:val="24"/>
        </w:rPr>
        <w:t xml:space="preserve"> what defines these essential human aspects and in what chapter of the constitution they are found.</w:t>
      </w:r>
    </w:p>
    <w:p w14:paraId="3C4D2530" w14:textId="0B60309D" w:rsidR="007A5CD7" w:rsidRDefault="00E932F7" w:rsidP="00DD029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class reading, the author notes that the fundamental freedoms of</w:t>
      </w:r>
      <w:r>
        <w:rPr>
          <w:rFonts w:ascii="Times New Roman" w:hAnsi="Times New Roman" w:cs="Times New Roman"/>
          <w:sz w:val="24"/>
          <w:szCs w:val="24"/>
        </w:rPr>
        <w:t xml:space="preserve"> speech, conscience, and religion are often taken for granted and are therefore easily alienated even without the citizens' awareness. </w:t>
      </w:r>
      <w:r w:rsidR="00855B9A">
        <w:rPr>
          <w:rFonts w:ascii="Times New Roman" w:hAnsi="Times New Roman" w:cs="Times New Roman"/>
          <w:sz w:val="24"/>
          <w:szCs w:val="24"/>
        </w:rPr>
        <w:t xml:space="preserve">Freedom of conscience is defined as the choice of a citizen to belong to a specific school of thought, have a different viewpoint or opinions that are free from the influence of other people and the government. As I was reading this section of the chapter, I understood the freedom of conscience as a citizen's fundamental freedom to have a mind of their own. </w:t>
      </w:r>
    </w:p>
    <w:p w14:paraId="0435A9FE" w14:textId="016D0600" w:rsidR="00855B9A" w:rsidRDefault="00E932F7" w:rsidP="00DD0293">
      <w:pPr>
        <w:spacing w:line="480" w:lineRule="auto"/>
        <w:ind w:firstLine="720"/>
        <w:rPr>
          <w:rFonts w:ascii="Times New Roman" w:hAnsi="Times New Roman" w:cs="Times New Roman"/>
          <w:sz w:val="24"/>
          <w:szCs w:val="24"/>
        </w:rPr>
      </w:pPr>
      <w:r>
        <w:rPr>
          <w:rFonts w:ascii="Times New Roman" w:hAnsi="Times New Roman" w:cs="Times New Roman"/>
          <w:sz w:val="24"/>
          <w:szCs w:val="24"/>
        </w:rPr>
        <w:t>Freedom of relig</w:t>
      </w:r>
      <w:r>
        <w:rPr>
          <w:rFonts w:ascii="Times New Roman" w:hAnsi="Times New Roman" w:cs="Times New Roman"/>
          <w:sz w:val="24"/>
          <w:szCs w:val="24"/>
        </w:rPr>
        <w:t>ion is the fundamental human right to choose whatever religious practices we deem fit and have the freedom to associate with others who subscribe to the same beliefs as us. On the other hand, the freedom of association is the fundamental human right to ide</w:t>
      </w:r>
      <w:r>
        <w:rPr>
          <w:rFonts w:ascii="Times New Roman" w:hAnsi="Times New Roman" w:cs="Times New Roman"/>
          <w:sz w:val="24"/>
          <w:szCs w:val="24"/>
        </w:rPr>
        <w:t xml:space="preserve">ntify and connect with people or groups of people a citizen feels connected with and reflect their ideologies or religious beliefs. </w:t>
      </w:r>
      <w:r w:rsidR="008A3B50">
        <w:rPr>
          <w:rFonts w:ascii="Times New Roman" w:hAnsi="Times New Roman" w:cs="Times New Roman"/>
          <w:sz w:val="24"/>
          <w:szCs w:val="24"/>
        </w:rPr>
        <w:t xml:space="preserve">All these fundamental freedoms are closely linked with the freedom of speech, which essentially is the right that empowers a citizen to voice their opinions freely, free of victimization, opposition, and harassment by other citizens or the government.  </w:t>
      </w:r>
    </w:p>
    <w:p w14:paraId="4E8BCEE5" w14:textId="2C07C5B8" w:rsidR="008A3B50" w:rsidRDefault="00E932F7" w:rsidP="00DD029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class reading notes that freedoms are often taken for granted. Often, we become caviler</w:t>
      </w:r>
      <w:r w:rsidR="00574206">
        <w:rPr>
          <w:rFonts w:ascii="Times New Roman" w:hAnsi="Times New Roman" w:cs="Times New Roman"/>
          <w:sz w:val="24"/>
          <w:szCs w:val="24"/>
        </w:rPr>
        <w:t xml:space="preserve"> about these fundamental freedoms, which are arguably impeded in the confines of the </w:t>
      </w:r>
      <w:r w:rsidR="00574206">
        <w:rPr>
          <w:rFonts w:ascii="Times New Roman" w:hAnsi="Times New Roman" w:cs="Times New Roman"/>
          <w:sz w:val="24"/>
          <w:szCs w:val="24"/>
        </w:rPr>
        <w:lastRenderedPageBreak/>
        <w:t>modern liberal democracy. The notion that these freedoms are fundamental often leads us to take them for granted, alienating them from other citizens. The author referred to historical periods when these fundamental freedoms were alienated from the citizens. For example, during the Nazi reign, the Jews were denied all these fundamental human freedoms and were horrendously tortured and killed for simply belonging to the Jewish religion. The reading also refers to slavery, colonization, and genocides as historical periods where people were denied their fundamental human freedoms by nations and people who had bigotry ideologies.</w:t>
      </w:r>
    </w:p>
    <w:p w14:paraId="4138F61E" w14:textId="5C6EABCE" w:rsidR="00574206" w:rsidRDefault="00E932F7" w:rsidP="00DD029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class reading further argues that violation of fundamental freedoms takes a hist</w:t>
      </w:r>
      <w:r>
        <w:rPr>
          <w:rFonts w:ascii="Times New Roman" w:hAnsi="Times New Roman" w:cs="Times New Roman"/>
          <w:sz w:val="24"/>
          <w:szCs w:val="24"/>
        </w:rPr>
        <w:t xml:space="preserve">orical form and a </w:t>
      </w:r>
      <w:r w:rsidR="00FD692F">
        <w:rPr>
          <w:rFonts w:ascii="Times New Roman" w:hAnsi="Times New Roman" w:cs="Times New Roman"/>
          <w:sz w:val="24"/>
          <w:szCs w:val="24"/>
        </w:rPr>
        <w:t>contemporary form in today's world. Today, in many parts of the world, people still grapple with oppression, brutality, and repression of their freedoms. It is evident that even with the growth in awareness of the importance of human liberties and rights, people are still denied these fundamental rights throughout the world. As I reflected on this particular aspect of global human freedoms, I couldn't help wonder whether religion had played a significant role in propagating this violation of human freedoms. Today, it is a commonplace to have religious extremist groups that argue that terrorism is a divine command from their gods. Therefore, the question of to what extent fundamental freedoms should be allowed plagued my mind as I reflected on the concepts alluded to in this reading.</w:t>
      </w:r>
    </w:p>
    <w:p w14:paraId="0446AD10" w14:textId="330D8DF7" w:rsidR="007A5CD7" w:rsidRPr="00DD0293" w:rsidRDefault="00E932F7" w:rsidP="00DD029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reading also presents to the reader a need for international cooperation to guarantee the protection of global human freedoms and social justice. To this extent, the Canadian fundamental justice system includ</w:t>
      </w:r>
      <w:r>
        <w:rPr>
          <w:rFonts w:ascii="Times New Roman" w:hAnsi="Times New Roman" w:cs="Times New Roman"/>
          <w:sz w:val="24"/>
          <w:szCs w:val="24"/>
        </w:rPr>
        <w:t>es some international law protecting human liberties. Canada is part of international treaties on human freedoms and therefore cannot contravene these international conventions. To this extent, the reading proposes a need for international cooperation to g</w:t>
      </w:r>
      <w:r>
        <w:rPr>
          <w:rFonts w:ascii="Times New Roman" w:hAnsi="Times New Roman" w:cs="Times New Roman"/>
          <w:sz w:val="24"/>
          <w:szCs w:val="24"/>
        </w:rPr>
        <w:t>uarantee and secure the fundamental freedoms that define humanity.</w:t>
      </w:r>
    </w:p>
    <w:sectPr w:rsidR="007A5CD7" w:rsidRPr="00DD0293" w:rsidSect="00DD029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0840" w14:textId="77777777" w:rsidR="00E932F7" w:rsidRDefault="00E932F7" w:rsidP="00DD0293">
      <w:pPr>
        <w:spacing w:after="0" w:line="240" w:lineRule="auto"/>
      </w:pPr>
      <w:r>
        <w:separator/>
      </w:r>
    </w:p>
  </w:endnote>
  <w:endnote w:type="continuationSeparator" w:id="0">
    <w:p w14:paraId="7075DD7A" w14:textId="77777777" w:rsidR="00E932F7" w:rsidRDefault="00E932F7" w:rsidP="00DD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B519" w14:textId="77777777" w:rsidR="00E932F7" w:rsidRDefault="00E932F7" w:rsidP="00DD0293">
      <w:pPr>
        <w:spacing w:after="0" w:line="240" w:lineRule="auto"/>
      </w:pPr>
      <w:r>
        <w:separator/>
      </w:r>
    </w:p>
  </w:footnote>
  <w:footnote w:type="continuationSeparator" w:id="0">
    <w:p w14:paraId="216B2A57" w14:textId="77777777" w:rsidR="00E932F7" w:rsidRDefault="00E932F7" w:rsidP="00DD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DD6D" w14:textId="04AB41E7" w:rsidR="00DD0293" w:rsidRPr="00DD0293" w:rsidRDefault="00DD0293">
    <w:pPr>
      <w:pStyle w:val="Header"/>
      <w:jc w:val="right"/>
      <w:rPr>
        <w:rFonts w:ascii="Times New Roman" w:hAnsi="Times New Roman" w:cs="Times New Roman"/>
        <w:sz w:val="24"/>
        <w:szCs w:val="24"/>
      </w:rPr>
    </w:pPr>
    <w:r w:rsidRPr="00DD0293">
      <w:rPr>
        <w:rFonts w:ascii="Times New Roman" w:hAnsi="Times New Roman" w:cs="Times New Roman"/>
        <w:sz w:val="24"/>
        <w:szCs w:val="24"/>
      </w:rPr>
      <w:t>RESPONSE TO READING</w:t>
    </w:r>
    <w:r w:rsidRPr="00DD0293">
      <w:rPr>
        <w:rFonts w:ascii="Times New Roman" w:hAnsi="Times New Roman" w:cs="Times New Roman"/>
        <w:sz w:val="24"/>
        <w:szCs w:val="24"/>
      </w:rPr>
      <w:tab/>
    </w:r>
    <w:r w:rsidRPr="00DD0293">
      <w:rPr>
        <w:rFonts w:ascii="Times New Roman" w:hAnsi="Times New Roman" w:cs="Times New Roman"/>
        <w:sz w:val="24"/>
        <w:szCs w:val="24"/>
      </w:rPr>
      <w:tab/>
    </w:r>
    <w:sdt>
      <w:sdtPr>
        <w:rPr>
          <w:rFonts w:ascii="Times New Roman" w:hAnsi="Times New Roman" w:cs="Times New Roman"/>
          <w:sz w:val="24"/>
          <w:szCs w:val="24"/>
        </w:rPr>
        <w:id w:val="-1304296910"/>
        <w:docPartObj>
          <w:docPartGallery w:val="Page Numbers (Top of Page)"/>
          <w:docPartUnique/>
        </w:docPartObj>
      </w:sdtPr>
      <w:sdtEndPr>
        <w:rPr>
          <w:noProof/>
        </w:rPr>
      </w:sdtEndPr>
      <w:sdtContent>
        <w:r w:rsidRPr="00DD0293">
          <w:rPr>
            <w:rFonts w:ascii="Times New Roman" w:hAnsi="Times New Roman" w:cs="Times New Roman"/>
            <w:sz w:val="24"/>
            <w:szCs w:val="24"/>
          </w:rPr>
          <w:fldChar w:fldCharType="begin"/>
        </w:r>
        <w:r w:rsidRPr="00DD0293">
          <w:rPr>
            <w:rFonts w:ascii="Times New Roman" w:hAnsi="Times New Roman" w:cs="Times New Roman"/>
            <w:sz w:val="24"/>
            <w:szCs w:val="24"/>
          </w:rPr>
          <w:instrText xml:space="preserve"> PAGE   \* MERGEFORMAT </w:instrText>
        </w:r>
        <w:r w:rsidRPr="00DD0293">
          <w:rPr>
            <w:rFonts w:ascii="Times New Roman" w:hAnsi="Times New Roman" w:cs="Times New Roman"/>
            <w:sz w:val="24"/>
            <w:szCs w:val="24"/>
          </w:rPr>
          <w:fldChar w:fldCharType="separate"/>
        </w:r>
        <w:r w:rsidRPr="00DD0293">
          <w:rPr>
            <w:rFonts w:ascii="Times New Roman" w:hAnsi="Times New Roman" w:cs="Times New Roman"/>
            <w:noProof/>
            <w:sz w:val="24"/>
            <w:szCs w:val="24"/>
          </w:rPr>
          <w:t>2</w:t>
        </w:r>
        <w:r w:rsidRPr="00DD0293">
          <w:rPr>
            <w:rFonts w:ascii="Times New Roman" w:hAnsi="Times New Roman" w:cs="Times New Roman"/>
            <w:noProof/>
            <w:sz w:val="24"/>
            <w:szCs w:val="24"/>
          </w:rPr>
          <w:fldChar w:fldCharType="end"/>
        </w:r>
      </w:sdtContent>
    </w:sdt>
  </w:p>
  <w:p w14:paraId="7B314D54" w14:textId="77777777" w:rsidR="00DD0293" w:rsidRPr="00DD0293" w:rsidRDefault="00DD029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6C06" w14:textId="2AF2FCE3" w:rsidR="00DD0293" w:rsidRPr="00DD0293" w:rsidRDefault="00DD0293">
    <w:pPr>
      <w:pStyle w:val="Header"/>
      <w:jc w:val="right"/>
      <w:rPr>
        <w:rFonts w:ascii="Times New Roman" w:hAnsi="Times New Roman" w:cs="Times New Roman"/>
        <w:sz w:val="24"/>
        <w:szCs w:val="24"/>
      </w:rPr>
    </w:pPr>
    <w:r w:rsidRPr="00DD0293">
      <w:rPr>
        <w:rFonts w:ascii="Times New Roman" w:hAnsi="Times New Roman" w:cs="Times New Roman"/>
        <w:sz w:val="24"/>
        <w:szCs w:val="24"/>
      </w:rPr>
      <w:t>Running Head: FUNDAMENTAL FREEDOMS</w:t>
    </w:r>
    <w:sdt>
      <w:sdtPr>
        <w:rPr>
          <w:rFonts w:ascii="Times New Roman" w:hAnsi="Times New Roman" w:cs="Times New Roman"/>
          <w:sz w:val="24"/>
          <w:szCs w:val="24"/>
        </w:rPr>
        <w:id w:val="-1104810023"/>
        <w:docPartObj>
          <w:docPartGallery w:val="Page Numbers (Top of Page)"/>
          <w:docPartUnique/>
        </w:docPartObj>
      </w:sdtPr>
      <w:sdtEndPr>
        <w:rPr>
          <w:noProof/>
        </w:rPr>
      </w:sdtEndPr>
      <w:sdtContent>
        <w:r>
          <w:rPr>
            <w:rFonts w:ascii="Times New Roman" w:hAnsi="Times New Roman" w:cs="Times New Roman"/>
            <w:sz w:val="24"/>
            <w:szCs w:val="24"/>
          </w:rPr>
          <w:tab/>
        </w:r>
        <w:r w:rsidRPr="00DD0293">
          <w:rPr>
            <w:rFonts w:ascii="Times New Roman" w:hAnsi="Times New Roman" w:cs="Times New Roman"/>
            <w:sz w:val="24"/>
            <w:szCs w:val="24"/>
          </w:rPr>
          <w:fldChar w:fldCharType="begin"/>
        </w:r>
        <w:r w:rsidRPr="00DD0293">
          <w:rPr>
            <w:rFonts w:ascii="Times New Roman" w:hAnsi="Times New Roman" w:cs="Times New Roman"/>
            <w:sz w:val="24"/>
            <w:szCs w:val="24"/>
          </w:rPr>
          <w:instrText xml:space="preserve"> PAGE   \* MERGEFORMAT </w:instrText>
        </w:r>
        <w:r w:rsidRPr="00DD0293">
          <w:rPr>
            <w:rFonts w:ascii="Times New Roman" w:hAnsi="Times New Roman" w:cs="Times New Roman"/>
            <w:sz w:val="24"/>
            <w:szCs w:val="24"/>
          </w:rPr>
          <w:fldChar w:fldCharType="separate"/>
        </w:r>
        <w:r w:rsidRPr="00DD0293">
          <w:rPr>
            <w:rFonts w:ascii="Times New Roman" w:hAnsi="Times New Roman" w:cs="Times New Roman"/>
            <w:noProof/>
            <w:sz w:val="24"/>
            <w:szCs w:val="24"/>
          </w:rPr>
          <w:t>2</w:t>
        </w:r>
        <w:r w:rsidRPr="00DD0293">
          <w:rPr>
            <w:rFonts w:ascii="Times New Roman" w:hAnsi="Times New Roman" w:cs="Times New Roman"/>
            <w:noProof/>
            <w:sz w:val="24"/>
            <w:szCs w:val="24"/>
          </w:rPr>
          <w:fldChar w:fldCharType="end"/>
        </w:r>
      </w:sdtContent>
    </w:sdt>
  </w:p>
  <w:p w14:paraId="4DCC2E5A" w14:textId="77777777" w:rsidR="00DD0293" w:rsidRPr="00DD0293" w:rsidRDefault="00DD029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D7"/>
    <w:rsid w:val="00280EC9"/>
    <w:rsid w:val="00574206"/>
    <w:rsid w:val="005B5D06"/>
    <w:rsid w:val="007A5CD7"/>
    <w:rsid w:val="00855B9A"/>
    <w:rsid w:val="008A3B50"/>
    <w:rsid w:val="009436C4"/>
    <w:rsid w:val="00DD0293"/>
    <w:rsid w:val="00E932F7"/>
    <w:rsid w:val="00FD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7C06"/>
  <w15:chartTrackingRefBased/>
  <w15:docId w15:val="{C732DB03-C6DD-4DD1-BE32-603F606A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293"/>
  </w:style>
  <w:style w:type="paragraph" w:styleId="Footer">
    <w:name w:val="footer"/>
    <w:basedOn w:val="Normal"/>
    <w:link w:val="FooterChar"/>
    <w:uiPriority w:val="99"/>
    <w:unhideWhenUsed/>
    <w:rsid w:val="00DD0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JOSEPH MUTEMBEI</cp:lastModifiedBy>
  <cp:revision>2</cp:revision>
  <dcterms:created xsi:type="dcterms:W3CDTF">2021-06-03T04:41:00Z</dcterms:created>
  <dcterms:modified xsi:type="dcterms:W3CDTF">2021-06-03T05:50:00Z</dcterms:modified>
</cp:coreProperties>
</file>